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3F4AA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D347AD">
        <w:t xml:space="preserve">        </w:t>
      </w:r>
      <w:r w:rsidR="00D347AD">
        <w:rPr>
          <w:noProof/>
        </w:rPr>
        <w:drawing>
          <wp:inline distT="0" distB="0" distL="0" distR="0" wp14:anchorId="71CAFFB0" wp14:editId="345EC6F4">
            <wp:extent cx="1019175" cy="977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560" cy="988860"/>
                    </a:xfrm>
                    <a:prstGeom prst="rect">
                      <a:avLst/>
                    </a:prstGeom>
                    <a:noFill/>
                    <a:ln>
                      <a:noFill/>
                    </a:ln>
                  </pic:spPr>
                </pic:pic>
              </a:graphicData>
            </a:graphic>
          </wp:inline>
        </w:drawing>
      </w:r>
    </w:p>
    <w:p w14:paraId="2A7D54B2" w14:textId="163DDBAF" w:rsidR="00E66558" w:rsidRDefault="009D71E8">
      <w:pPr>
        <w:pStyle w:val="Heading2"/>
        <w:rPr>
          <w:b w:val="0"/>
          <w:bCs/>
          <w:color w:val="auto"/>
          <w:sz w:val="24"/>
          <w:szCs w:val="24"/>
        </w:rPr>
      </w:pPr>
      <w:r>
        <w:rPr>
          <w:b w:val="0"/>
          <w:bCs/>
          <w:color w:val="auto"/>
          <w:sz w:val="24"/>
          <w:szCs w:val="24"/>
        </w:rPr>
        <w:t>This statement details our school’s use of pupil premium (a</w:t>
      </w:r>
      <w:r w:rsidR="005973AE">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12F96F5" w:rsidR="00E66558" w:rsidRDefault="006371BD">
            <w:pPr>
              <w:pStyle w:val="TableRow"/>
            </w:pPr>
            <w:r>
              <w:t>Hawkshead Esthwaite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B7FF2BD" w:rsidR="00E66558" w:rsidRDefault="005973AE">
            <w:pPr>
              <w:pStyle w:val="TableRow"/>
            </w:pPr>
            <w:r>
              <w:t>46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043EC6" w:rsidR="00E66558" w:rsidRDefault="005973AE">
            <w:pPr>
              <w:pStyle w:val="TableRow"/>
            </w:pPr>
            <w:r>
              <w:t>0.46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8297BEB" w:rsidR="00E66558" w:rsidRDefault="006371BD">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4F8CA91" w:rsidR="00E66558" w:rsidRDefault="006371BD">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5A63" w14:textId="77777777" w:rsidR="00E66558" w:rsidRDefault="006371BD">
            <w:pPr>
              <w:pStyle w:val="TableRow"/>
            </w:pPr>
            <w:r>
              <w:t>September 2022</w:t>
            </w:r>
          </w:p>
          <w:p w14:paraId="2A7D54C8" w14:textId="309951AE" w:rsidR="005973AE" w:rsidRDefault="005973AE">
            <w:pPr>
              <w:pStyle w:val="TableRow"/>
            </w:pPr>
            <w: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D7BDC" w14:textId="77777777" w:rsidR="00E66558" w:rsidRDefault="006371BD">
            <w:pPr>
              <w:pStyle w:val="TableRow"/>
            </w:pPr>
            <w:r>
              <w:t>Carol Sharp</w:t>
            </w:r>
          </w:p>
          <w:p w14:paraId="2A7D54CB" w14:textId="6DC2E931" w:rsidR="006371BD" w:rsidRDefault="006371BD">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69A3D" w14:textId="77777777" w:rsidR="00E66558" w:rsidRDefault="006371BD">
            <w:pPr>
              <w:pStyle w:val="TableRow"/>
            </w:pPr>
            <w:r>
              <w:t>Paula Bowen</w:t>
            </w:r>
          </w:p>
          <w:p w14:paraId="2A7D54CE" w14:textId="34EB4AF1" w:rsidR="006371BD" w:rsidRDefault="006371BD">
            <w:pPr>
              <w:pStyle w:val="TableRow"/>
            </w:pPr>
            <w:r>
              <w:t>SENDCo</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670C46E" w:rsidR="00E66558" w:rsidRDefault="001A1347">
            <w:pPr>
              <w:pStyle w:val="TableRow"/>
            </w:pPr>
            <w:r>
              <w:t>Chris Brammall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495B053" w:rsidR="00E66558" w:rsidRDefault="009D71E8">
            <w:pPr>
              <w:pStyle w:val="TableRow"/>
            </w:pPr>
            <w:r>
              <w:t>£</w:t>
            </w:r>
            <w:r w:rsidR="005973AE">
              <w:t>2,770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C2135EE" w:rsidR="00E66558" w:rsidRDefault="009D71E8">
            <w:pPr>
              <w:pStyle w:val="TableRow"/>
            </w:pPr>
            <w:r>
              <w:t>£</w:t>
            </w:r>
            <w:r w:rsidR="005973AE">
              <w:t>500</w:t>
            </w:r>
            <w:r w:rsidR="001A1347">
              <w:t>.00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BB28C63" w:rsidR="00E66558" w:rsidRDefault="009D71E8">
            <w:pPr>
              <w:pStyle w:val="TableRow"/>
            </w:pPr>
            <w:r>
              <w:t>£</w:t>
            </w:r>
            <w:r w:rsidR="0063401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4976DE" w:rsidR="00E66558" w:rsidRDefault="009D71E8">
            <w:pPr>
              <w:pStyle w:val="TableRow"/>
            </w:pPr>
            <w:r>
              <w:lastRenderedPageBreak/>
              <w:t>£</w:t>
            </w:r>
            <w:r w:rsidR="00397B45">
              <w:t>3,270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90613" w14:textId="50BD07FA" w:rsidR="00634016" w:rsidRPr="00E27862" w:rsidRDefault="00634016" w:rsidP="00634016">
            <w:pPr>
              <w:spacing w:before="120"/>
              <w:jc w:val="both"/>
              <w:rPr>
                <w:rFonts w:cs="Arial"/>
                <w:iCs/>
                <w:color w:val="auto"/>
                <w:lang w:val="en-US"/>
              </w:rPr>
            </w:pPr>
            <w:r>
              <w:rPr>
                <w:rFonts w:cs="Arial"/>
                <w:iCs/>
                <w:color w:val="auto"/>
              </w:rPr>
              <w:t xml:space="preserve">At Hawkshead School we intend </w:t>
            </w:r>
            <w:r w:rsidRPr="00E27862">
              <w:rPr>
                <w:rFonts w:cs="Arial"/>
                <w:iCs/>
                <w:color w:val="auto"/>
              </w:rPr>
              <w:t>that a</w:t>
            </w:r>
            <w:r>
              <w:rPr>
                <w:rFonts w:cs="Arial"/>
                <w:iCs/>
                <w:color w:val="auto"/>
              </w:rPr>
              <w:t>ll pupils make good, if not better</w:t>
            </w:r>
            <w:r w:rsidR="00715462">
              <w:rPr>
                <w:rFonts w:cs="Arial"/>
                <w:iCs/>
                <w:color w:val="auto"/>
              </w:rPr>
              <w:t>,</w:t>
            </w:r>
            <w:r>
              <w:rPr>
                <w:rFonts w:cs="Arial"/>
                <w:iCs/>
                <w:color w:val="auto"/>
              </w:rPr>
              <w:t xml:space="preserve"> progress </w:t>
            </w:r>
            <w:r w:rsidR="00B51D05">
              <w:rPr>
                <w:rFonts w:cs="Arial"/>
                <w:iCs/>
                <w:color w:val="auto"/>
              </w:rPr>
              <w:t>across all subject areas whilst learning in a stimulating and nurturing environment.</w:t>
            </w:r>
            <w:r w:rsidRPr="00E27862">
              <w:rPr>
                <w:rFonts w:cs="Arial"/>
                <w:iCs/>
                <w:color w:val="auto"/>
              </w:rPr>
              <w:t xml:space="preserve"> </w:t>
            </w:r>
            <w:r w:rsidRPr="00E27862">
              <w:rPr>
                <w:rFonts w:cs="Arial"/>
                <w:iCs/>
                <w:color w:val="auto"/>
                <w:lang w:val="en-US"/>
              </w:rPr>
              <w:t xml:space="preserve">The focus of our pupil premium strategy is to </w:t>
            </w:r>
            <w:r>
              <w:rPr>
                <w:rFonts w:cs="Arial"/>
                <w:iCs/>
                <w:color w:val="auto"/>
                <w:lang w:val="en-US"/>
              </w:rPr>
              <w:t xml:space="preserve">provide high quality learning opportunities and to support </w:t>
            </w:r>
            <w:r w:rsidRPr="00E27862">
              <w:rPr>
                <w:rFonts w:cs="Arial"/>
                <w:iCs/>
                <w:color w:val="auto"/>
                <w:lang w:val="en-US"/>
              </w:rPr>
              <w:t>d</w:t>
            </w:r>
            <w:r>
              <w:rPr>
                <w:rFonts w:cs="Arial"/>
                <w:iCs/>
                <w:color w:val="auto"/>
                <w:lang w:val="en-US"/>
              </w:rPr>
              <w:t>isadvantaged pupils to achieve the highest attainment possible</w:t>
            </w:r>
            <w:r w:rsidRPr="00E27862">
              <w:rPr>
                <w:rFonts w:cs="Arial"/>
                <w:iCs/>
                <w:color w:val="auto"/>
                <w:lang w:val="en-US"/>
              </w:rPr>
              <w:t>.</w:t>
            </w:r>
            <w:r>
              <w:rPr>
                <w:rFonts w:cs="Arial"/>
                <w:iCs/>
                <w:color w:val="auto"/>
                <w:lang w:val="en-US"/>
              </w:rPr>
              <w:t xml:space="preserve"> In addition to academic development, we believe that pupils should develop the personal and social skills to </w:t>
            </w:r>
            <w:r w:rsidR="00B51D05">
              <w:rPr>
                <w:rFonts w:cs="Arial"/>
                <w:iCs/>
                <w:color w:val="auto"/>
                <w:lang w:val="en-US"/>
              </w:rPr>
              <w:t xml:space="preserve">enable them to work independently, </w:t>
            </w:r>
            <w:r w:rsidR="00715462">
              <w:rPr>
                <w:rFonts w:cs="Arial"/>
                <w:iCs/>
                <w:color w:val="auto"/>
                <w:lang w:val="en-US"/>
              </w:rPr>
              <w:t>embrace</w:t>
            </w:r>
            <w:r w:rsidR="00B51D05">
              <w:rPr>
                <w:rFonts w:cs="Arial"/>
                <w:iCs/>
                <w:color w:val="auto"/>
                <w:lang w:val="en-US"/>
              </w:rPr>
              <w:t xml:space="preserve"> new </w:t>
            </w:r>
            <w:r w:rsidR="005973AE">
              <w:rPr>
                <w:rFonts w:cs="Arial"/>
                <w:iCs/>
                <w:color w:val="auto"/>
                <w:lang w:val="en-US"/>
              </w:rPr>
              <w:t>learning and</w:t>
            </w:r>
            <w:r w:rsidR="00B51D05">
              <w:rPr>
                <w:rFonts w:cs="Arial"/>
                <w:iCs/>
                <w:color w:val="auto"/>
                <w:lang w:val="en-US"/>
              </w:rPr>
              <w:t xml:space="preserve"> work </w:t>
            </w:r>
            <w:r w:rsidR="00F4010C">
              <w:rPr>
                <w:rFonts w:cs="Arial"/>
                <w:iCs/>
                <w:color w:val="auto"/>
                <w:lang w:val="en-US"/>
              </w:rPr>
              <w:t>collaboratively</w:t>
            </w:r>
            <w:r w:rsidR="00B51D05">
              <w:rPr>
                <w:rFonts w:cs="Arial"/>
                <w:iCs/>
                <w:color w:val="auto"/>
                <w:lang w:val="en-US"/>
              </w:rPr>
              <w:t xml:space="preserve"> with others within our school and community. </w:t>
            </w:r>
            <w:r>
              <w:rPr>
                <w:rFonts w:cs="Arial"/>
                <w:iCs/>
                <w:color w:val="auto"/>
                <w:lang w:val="en-US"/>
              </w:rPr>
              <w:t xml:space="preserve"> </w:t>
            </w:r>
            <w:r w:rsidRPr="00E27862">
              <w:rPr>
                <w:rFonts w:cs="Arial"/>
                <w:iCs/>
                <w:color w:val="auto"/>
                <w:lang w:val="en-US"/>
              </w:rPr>
              <w:t xml:space="preserve"> </w:t>
            </w:r>
          </w:p>
          <w:p w14:paraId="79CFCB1C" w14:textId="11E4CD2D" w:rsidR="0015246D" w:rsidRDefault="00634016" w:rsidP="00B51D05">
            <w:pPr>
              <w:spacing w:after="120"/>
              <w:jc w:val="both"/>
              <w:rPr>
                <w:rFonts w:cs="Arial"/>
                <w:iCs/>
                <w:color w:val="auto"/>
                <w:lang w:val="en-US"/>
              </w:rPr>
            </w:pPr>
            <w:r w:rsidRPr="00E27862">
              <w:rPr>
                <w:rFonts w:cs="Arial"/>
                <w:iCs/>
                <w:color w:val="auto"/>
                <w:lang w:val="en-US"/>
              </w:rPr>
              <w:t>Our approach will be resp</w:t>
            </w:r>
            <w:r w:rsidR="00B51D05">
              <w:rPr>
                <w:rFonts w:cs="Arial"/>
                <w:iCs/>
                <w:color w:val="auto"/>
                <w:lang w:val="en-US"/>
              </w:rPr>
              <w:t xml:space="preserve">onsive to </w:t>
            </w:r>
            <w:r w:rsidRPr="00E27862">
              <w:rPr>
                <w:rFonts w:cs="Arial"/>
                <w:iCs/>
                <w:color w:val="auto"/>
                <w:lang w:val="en-US"/>
              </w:rPr>
              <w:t xml:space="preserve">individual </w:t>
            </w:r>
            <w:r w:rsidR="00B51D05">
              <w:rPr>
                <w:rFonts w:cs="Arial"/>
                <w:iCs/>
                <w:color w:val="auto"/>
                <w:lang w:val="en-US"/>
              </w:rPr>
              <w:t xml:space="preserve">needs, identified by regular assessment and sustained tracking of pupil progress, alongside the knowledge and understanding that a class teacher has about their pupils. </w:t>
            </w:r>
            <w:r w:rsidRPr="00E27862">
              <w:rPr>
                <w:rFonts w:cs="Arial"/>
                <w:iCs/>
                <w:color w:val="auto"/>
                <w:lang w:val="en-US"/>
              </w:rPr>
              <w:t xml:space="preserve"> </w:t>
            </w:r>
            <w:r w:rsidR="00B51D05">
              <w:rPr>
                <w:rFonts w:cs="Arial"/>
                <w:iCs/>
                <w:color w:val="auto"/>
                <w:lang w:val="en-US"/>
              </w:rPr>
              <w:t xml:space="preserve">Our </w:t>
            </w:r>
            <w:r w:rsidRPr="00E27862">
              <w:rPr>
                <w:rFonts w:cs="Arial"/>
                <w:iCs/>
                <w:color w:val="auto"/>
                <w:lang w:val="en-US"/>
              </w:rPr>
              <w:t>appro</w:t>
            </w:r>
            <w:r w:rsidR="0015246D">
              <w:rPr>
                <w:rFonts w:cs="Arial"/>
                <w:iCs/>
                <w:color w:val="auto"/>
                <w:lang w:val="en-US"/>
              </w:rPr>
              <w:t>aches will enable disadvantaged pupils to make good progress and ensure that all pupils have the necessary skills to engage in their learning and to have positive interactions with their peers</w:t>
            </w:r>
            <w:r w:rsidRPr="00E27862">
              <w:rPr>
                <w:rFonts w:cs="Arial"/>
                <w:iCs/>
                <w:color w:val="auto"/>
                <w:lang w:val="en-US"/>
              </w:rPr>
              <w:t xml:space="preserve">. </w:t>
            </w:r>
          </w:p>
          <w:p w14:paraId="31920B50" w14:textId="74625A78" w:rsidR="00634016" w:rsidRPr="00E27862" w:rsidRDefault="0015246D" w:rsidP="00B51D05">
            <w:pPr>
              <w:spacing w:after="120"/>
              <w:jc w:val="both"/>
              <w:rPr>
                <w:rFonts w:cs="Arial"/>
                <w:iCs/>
                <w:color w:val="auto"/>
                <w:lang w:val="en-US"/>
              </w:rPr>
            </w:pPr>
            <w:r>
              <w:rPr>
                <w:rFonts w:cs="Arial"/>
                <w:iCs/>
                <w:color w:val="auto"/>
                <w:lang w:val="en-US"/>
              </w:rPr>
              <w:t>To ensure our approaches</w:t>
            </w:r>
            <w:r w:rsidR="00634016" w:rsidRPr="00E27862">
              <w:rPr>
                <w:rFonts w:cs="Arial"/>
                <w:iCs/>
                <w:color w:val="auto"/>
                <w:lang w:val="en-US"/>
              </w:rPr>
              <w:t xml:space="preserve"> are effective we will:</w:t>
            </w:r>
          </w:p>
          <w:p w14:paraId="4AC8CAE3" w14:textId="1F1D9500" w:rsidR="00634016" w:rsidRPr="00E27862" w:rsidRDefault="00634016" w:rsidP="00634016">
            <w:pPr>
              <w:numPr>
                <w:ilvl w:val="0"/>
                <w:numId w:val="14"/>
              </w:numPr>
              <w:suppressAutoHyphens w:val="0"/>
              <w:autoSpaceDN/>
              <w:contextualSpacing/>
              <w:rPr>
                <w:rFonts w:cs="Arial"/>
                <w:iCs/>
                <w:color w:val="auto"/>
                <w:lang w:val="en-US"/>
              </w:rPr>
            </w:pPr>
            <w:r w:rsidRPr="00E27862">
              <w:rPr>
                <w:rFonts w:cs="Arial"/>
                <w:iCs/>
                <w:color w:val="auto"/>
                <w:lang w:val="en-US"/>
              </w:rPr>
              <w:t xml:space="preserve">ensure </w:t>
            </w:r>
            <w:r w:rsidR="0015246D">
              <w:rPr>
                <w:rFonts w:cs="Arial"/>
                <w:iCs/>
                <w:color w:val="auto"/>
                <w:lang w:val="en-US"/>
              </w:rPr>
              <w:t>all pupils are making at least expected progress</w:t>
            </w:r>
          </w:p>
          <w:p w14:paraId="141C439B" w14:textId="649D8112" w:rsidR="00634016" w:rsidRPr="0015246D" w:rsidRDefault="00634016" w:rsidP="00634016">
            <w:pPr>
              <w:numPr>
                <w:ilvl w:val="0"/>
                <w:numId w:val="14"/>
              </w:numPr>
              <w:suppressAutoHyphens w:val="0"/>
              <w:autoSpaceDN/>
              <w:contextualSpacing/>
              <w:rPr>
                <w:rFonts w:cs="Arial"/>
                <w:iCs/>
                <w:color w:val="auto"/>
                <w:lang w:val="en-US"/>
              </w:rPr>
            </w:pPr>
            <w:r w:rsidRPr="00E27862">
              <w:rPr>
                <w:rFonts w:cs="Arial"/>
                <w:color w:val="auto"/>
              </w:rPr>
              <w:t xml:space="preserve">act early to intervene at the point </w:t>
            </w:r>
            <w:r w:rsidR="00715462">
              <w:rPr>
                <w:rFonts w:cs="Arial"/>
                <w:color w:val="auto"/>
              </w:rPr>
              <w:t xml:space="preserve">that </w:t>
            </w:r>
            <w:r w:rsidRPr="00E27862">
              <w:rPr>
                <w:rFonts w:cs="Arial"/>
                <w:color w:val="auto"/>
              </w:rPr>
              <w:t>need is identified</w:t>
            </w:r>
          </w:p>
          <w:p w14:paraId="2A7D54E9" w14:textId="324607B9" w:rsidR="00E66558" w:rsidRPr="0015246D" w:rsidRDefault="0015246D" w:rsidP="0015246D">
            <w:pPr>
              <w:numPr>
                <w:ilvl w:val="0"/>
                <w:numId w:val="14"/>
              </w:numPr>
              <w:suppressAutoHyphens w:val="0"/>
              <w:autoSpaceDN/>
              <w:contextualSpacing/>
              <w:rPr>
                <w:rFonts w:cs="Arial"/>
                <w:iCs/>
                <w:color w:val="auto"/>
                <w:lang w:val="en-US"/>
              </w:rPr>
            </w:pPr>
            <w:r>
              <w:rPr>
                <w:rFonts w:cs="Arial"/>
                <w:color w:val="auto"/>
              </w:rPr>
              <w:t>ensure that any pupil’s social and emotional needs are supported</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547"/>
        <w:gridCol w:w="6939"/>
      </w:tblGrid>
      <w:tr w:rsidR="00E66558" w14:paraId="2A7D54EF" w14:textId="77777777" w:rsidTr="00A11B6D">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69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A11B6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1061124" w:rsidR="00E66558" w:rsidRDefault="001F0D8B" w:rsidP="00C00991">
            <w:pPr>
              <w:pStyle w:val="TableRow"/>
              <w:numPr>
                <w:ilvl w:val="0"/>
                <w:numId w:val="15"/>
              </w:numPr>
              <w:rPr>
                <w:sz w:val="22"/>
                <w:szCs w:val="22"/>
              </w:rPr>
            </w:pPr>
            <w:r>
              <w:rPr>
                <w:sz w:val="22"/>
                <w:szCs w:val="22"/>
              </w:rPr>
              <w:t xml:space="preserve">Specific gaps in key reading, writing or maths skills. </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6CA26A7" w:rsidR="00E66558" w:rsidRPr="00697966" w:rsidRDefault="001F0D8B" w:rsidP="001F0D8B">
            <w:pPr>
              <w:pStyle w:val="TableRowCentered"/>
              <w:jc w:val="left"/>
              <w:rPr>
                <w:sz w:val="22"/>
                <w:szCs w:val="22"/>
              </w:rPr>
            </w:pPr>
            <w:r w:rsidRPr="00697966">
              <w:rPr>
                <w:sz w:val="22"/>
                <w:szCs w:val="22"/>
              </w:rPr>
              <w:t>Baseline assessments, tracking date and teacher assessments</w:t>
            </w:r>
            <w:r w:rsidR="00A11B6D" w:rsidRPr="00697966">
              <w:rPr>
                <w:sz w:val="22"/>
                <w:szCs w:val="22"/>
              </w:rPr>
              <w:t xml:space="preserve"> show </w:t>
            </w:r>
            <w:r w:rsidRPr="00697966">
              <w:rPr>
                <w:sz w:val="22"/>
                <w:szCs w:val="22"/>
              </w:rPr>
              <w:t xml:space="preserve">that some pupils in upper KS2 have specific gaps in their reading, writing or maths skills which could affect progress and attainment.  </w:t>
            </w:r>
          </w:p>
        </w:tc>
      </w:tr>
      <w:tr w:rsidR="00E66558" w14:paraId="2A7D54F5" w14:textId="77777777" w:rsidTr="00A11B6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C5ACC77" w:rsidR="00E66558" w:rsidRDefault="00A11B6D" w:rsidP="00C00991">
            <w:pPr>
              <w:pStyle w:val="TableRow"/>
              <w:numPr>
                <w:ilvl w:val="0"/>
                <w:numId w:val="15"/>
              </w:numPr>
              <w:rPr>
                <w:sz w:val="22"/>
                <w:szCs w:val="22"/>
              </w:rPr>
            </w:pPr>
            <w:r>
              <w:rPr>
                <w:sz w:val="22"/>
                <w:szCs w:val="22"/>
              </w:rPr>
              <w:t>Develop confidence levels to attempt new activities and engage independently in learning experiences.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F55230B" w:rsidR="00E66558" w:rsidRDefault="00A11B6D">
            <w:pPr>
              <w:pStyle w:val="TableRowCentered"/>
              <w:jc w:val="left"/>
              <w:rPr>
                <w:sz w:val="22"/>
                <w:szCs w:val="22"/>
              </w:rPr>
            </w:pPr>
            <w:r>
              <w:rPr>
                <w:sz w:val="22"/>
                <w:szCs w:val="22"/>
              </w:rPr>
              <w:t>Class teacher and staff observations show that pupils can be reluctant to engage in new experiences</w:t>
            </w:r>
            <w:r w:rsidR="001F0D8B">
              <w:rPr>
                <w:sz w:val="22"/>
                <w:szCs w:val="22"/>
              </w:rPr>
              <w:t xml:space="preserve"> or develop independence</w:t>
            </w:r>
            <w:r>
              <w:rPr>
                <w:sz w:val="22"/>
                <w:szCs w:val="22"/>
              </w:rPr>
              <w:t xml:space="preserve"> without s</w:t>
            </w:r>
            <w:r w:rsidR="001F0D8B">
              <w:rPr>
                <w:sz w:val="22"/>
                <w:szCs w:val="22"/>
              </w:rPr>
              <w:t>eeking</w:t>
            </w:r>
            <w:r>
              <w:rPr>
                <w:sz w:val="22"/>
                <w:szCs w:val="22"/>
              </w:rPr>
              <w:t xml:space="preserve"> support from an adult. </w:t>
            </w:r>
          </w:p>
        </w:tc>
      </w:tr>
      <w:tr w:rsidR="00E66558" w14:paraId="2A7D54F8" w14:textId="77777777" w:rsidTr="00A11B6D">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24E9FF2" w:rsidR="00E66558" w:rsidRDefault="00E66558">
            <w:pPr>
              <w:pStyle w:val="TableRow"/>
              <w:rPr>
                <w:sz w:val="22"/>
                <w:szCs w:val="22"/>
              </w:rPr>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77777" w:rsidR="00E66558" w:rsidRDefault="00E66558">
            <w:pPr>
              <w:pStyle w:val="TableRowCentered"/>
              <w:jc w:val="left"/>
              <w:rPr>
                <w:sz w:val="22"/>
                <w:szCs w:val="22"/>
              </w:rPr>
            </w:pP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09681BB" w:rsidR="00E66558" w:rsidRPr="00697966" w:rsidRDefault="00697966">
            <w:pPr>
              <w:pStyle w:val="TableRow"/>
              <w:rPr>
                <w:sz w:val="22"/>
                <w:szCs w:val="22"/>
              </w:rPr>
            </w:pPr>
            <w:r w:rsidRPr="00697966">
              <w:rPr>
                <w:sz w:val="22"/>
                <w:szCs w:val="22"/>
              </w:rPr>
              <w:t xml:space="preserve">Specific gaps for certain pupils will be closed and they will achieve age related attainment at the end of KS2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F646D10" w:rsidR="00E66558" w:rsidRDefault="00933EAD">
            <w:pPr>
              <w:pStyle w:val="TableRowCentered"/>
              <w:jc w:val="left"/>
              <w:rPr>
                <w:sz w:val="22"/>
                <w:szCs w:val="22"/>
              </w:rPr>
            </w:pPr>
            <w:r>
              <w:rPr>
                <w:sz w:val="22"/>
                <w:szCs w:val="22"/>
              </w:rPr>
              <w:t>Pupils will have made at least expected progress and</w:t>
            </w:r>
            <w:r w:rsidR="00B72559">
              <w:rPr>
                <w:sz w:val="22"/>
                <w:szCs w:val="22"/>
              </w:rPr>
              <w:t xml:space="preserve"> have</w:t>
            </w:r>
            <w:r>
              <w:rPr>
                <w:sz w:val="22"/>
                <w:szCs w:val="22"/>
              </w:rPr>
              <w:t xml:space="preserve"> </w:t>
            </w:r>
            <w:r w:rsidR="00397B45">
              <w:rPr>
                <w:sz w:val="22"/>
                <w:szCs w:val="22"/>
              </w:rPr>
              <w:t>reached their attainment expectations</w:t>
            </w:r>
            <w:r>
              <w:rPr>
                <w:sz w:val="22"/>
                <w:szCs w:val="22"/>
              </w:rPr>
              <w:t xml:space="preserve"> by the end of KS2.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E505CE9" w:rsidR="00E66558" w:rsidRDefault="00D347AD">
            <w:pPr>
              <w:pStyle w:val="TableRow"/>
              <w:rPr>
                <w:sz w:val="22"/>
                <w:szCs w:val="22"/>
              </w:rPr>
            </w:pPr>
            <w:r>
              <w:rPr>
                <w:sz w:val="22"/>
                <w:szCs w:val="22"/>
              </w:rPr>
              <w:t>Develop confidence levels to attempt new activities and engage independently in learning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095E8DC" w:rsidR="00E66558" w:rsidRDefault="00715462">
            <w:pPr>
              <w:pStyle w:val="TableRowCentered"/>
              <w:jc w:val="left"/>
              <w:rPr>
                <w:sz w:val="22"/>
                <w:szCs w:val="22"/>
              </w:rPr>
            </w:pPr>
            <w:r>
              <w:rPr>
                <w:sz w:val="22"/>
                <w:szCs w:val="22"/>
              </w:rPr>
              <w:t>Pupils will achieve/exceed Age Related Expectations by the end of their current academic year</w:t>
            </w:r>
            <w:r w:rsidR="00697966">
              <w:rPr>
                <w:sz w:val="22"/>
                <w:szCs w:val="22"/>
              </w:rPr>
              <w:t xml:space="preserve"> and demonstrate resilience and independence skills.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9ED1257" w:rsidR="00E66558" w:rsidRPr="0097359A" w:rsidRDefault="0097359A">
      <w:pPr>
        <w:rPr>
          <w:color w:val="auto"/>
        </w:rPr>
      </w:pPr>
      <w:r>
        <w:t xml:space="preserve">Budgeted cost: </w:t>
      </w:r>
      <w:r w:rsidR="0092411C">
        <w:t>Part funding of total cost</w:t>
      </w:r>
      <w:r w:rsidR="00397B45">
        <w:t>: £2,770</w:t>
      </w:r>
    </w:p>
    <w:tbl>
      <w:tblPr>
        <w:tblW w:w="5053" w:type="pct"/>
        <w:tblCellMar>
          <w:left w:w="10" w:type="dxa"/>
          <w:right w:w="10" w:type="dxa"/>
        </w:tblCellMar>
        <w:tblLook w:val="04A0" w:firstRow="1" w:lastRow="0" w:firstColumn="1" w:lastColumn="0" w:noHBand="0" w:noVBand="1"/>
      </w:tblPr>
      <w:tblGrid>
        <w:gridCol w:w="3256"/>
        <w:gridCol w:w="4800"/>
        <w:gridCol w:w="1531"/>
      </w:tblGrid>
      <w:tr w:rsidR="00E66558" w14:paraId="2A7D5519"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E136084" w:rsidR="00E66558" w:rsidRPr="00697966" w:rsidRDefault="00FE4510">
            <w:pPr>
              <w:pStyle w:val="TableRow"/>
              <w:rPr>
                <w:sz w:val="22"/>
                <w:szCs w:val="22"/>
              </w:rPr>
            </w:pPr>
            <w:r w:rsidRPr="00697966">
              <w:rPr>
                <w:sz w:val="22"/>
                <w:szCs w:val="22"/>
              </w:rPr>
              <w:t>Class</w:t>
            </w:r>
            <w:r w:rsidR="003F1E44" w:rsidRPr="00697966">
              <w:rPr>
                <w:sz w:val="22"/>
                <w:szCs w:val="22"/>
              </w:rPr>
              <w:t>es are</w:t>
            </w:r>
            <w:r w:rsidRPr="00697966">
              <w:rPr>
                <w:sz w:val="22"/>
                <w:szCs w:val="22"/>
              </w:rPr>
              <w:t xml:space="preserve"> structure</w:t>
            </w:r>
            <w:r w:rsidR="003F1E44" w:rsidRPr="00697966">
              <w:rPr>
                <w:sz w:val="22"/>
                <w:szCs w:val="22"/>
              </w:rPr>
              <w:t>d</w:t>
            </w:r>
            <w:r w:rsidR="00715462" w:rsidRPr="00697966">
              <w:rPr>
                <w:sz w:val="22"/>
                <w:szCs w:val="22"/>
              </w:rPr>
              <w:t xml:space="preserve"> </w:t>
            </w:r>
            <w:r w:rsidRPr="00697966">
              <w:rPr>
                <w:sz w:val="22"/>
                <w:szCs w:val="22"/>
              </w:rPr>
              <w:t>to enable small class sizes with just two age groups in each KS2 class</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67EB40A" w:rsidR="00E66558" w:rsidRDefault="00FE4510" w:rsidP="00FE4510">
            <w:pPr>
              <w:pStyle w:val="TableRowCentered"/>
              <w:jc w:val="both"/>
              <w:rPr>
                <w:sz w:val="22"/>
              </w:rPr>
            </w:pPr>
            <w:r>
              <w:rPr>
                <w:sz w:val="22"/>
              </w:rPr>
              <w:t xml:space="preserve">The head teacher and school governors firmly believe that quality learning is achieved through classes with only two age groups in each class across KS2. Progress data from the school tracking system supports this with the vast majority of pupils making expected or better progress.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2700B93" w:rsidR="00E66558" w:rsidRDefault="00FE4510">
            <w:pPr>
              <w:pStyle w:val="TableRowCentered"/>
              <w:jc w:val="left"/>
              <w:rPr>
                <w:sz w:val="22"/>
              </w:rPr>
            </w:pPr>
            <w:r>
              <w:rPr>
                <w:sz w:val="22"/>
              </w:rPr>
              <w:t>1</w:t>
            </w:r>
          </w:p>
        </w:tc>
      </w:tr>
      <w:tr w:rsidR="00E66558" w14:paraId="2A7D5521" w14:textId="77777777" w:rsidTr="009121F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6DC1C0A" w:rsidR="00697966" w:rsidRPr="009121FE" w:rsidRDefault="00697966" w:rsidP="00697966">
            <w:pPr>
              <w:pStyle w:val="TableRow"/>
              <w:ind w:left="0"/>
              <w:rPr>
                <w:sz w:val="22"/>
              </w:rPr>
            </w:pPr>
            <w:r>
              <w:rPr>
                <w:sz w:val="22"/>
              </w:rPr>
              <w:t>TA support in place in the mixed EYFS/KS1 class to ensure that all age groups are settled and confident to access continuous provision and are fully supported in adult led activities. TA support is also available to develop independence skills in the Year 1 group as they demonstrate some gaps in this area.</w:t>
            </w:r>
          </w:p>
        </w:tc>
        <w:tc>
          <w:tcPr>
            <w:tcW w:w="4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1E03C78" w:rsidR="00E66558" w:rsidRDefault="00697966" w:rsidP="00FE4510">
            <w:pPr>
              <w:pStyle w:val="TableRowCentered"/>
              <w:jc w:val="both"/>
              <w:rPr>
                <w:sz w:val="22"/>
              </w:rPr>
            </w:pPr>
            <w:r>
              <w:rPr>
                <w:sz w:val="22"/>
              </w:rPr>
              <w:t>Observations by the KS1 staff and Baseline Assessment show that some pupils require social and emotional support to settle into a new school environment. The Year One group demonstrate some gaps and delayed development in their personal organisation, resilience and independence skills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640A358" w:rsidR="00E66558" w:rsidRDefault="00697966">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B3DF3BC" w:rsidR="00E66558" w:rsidRPr="002A272F" w:rsidRDefault="0097359A">
      <w:pPr>
        <w:rPr>
          <w:color w:val="FF0000"/>
        </w:rPr>
      </w:pPr>
      <w:r>
        <w:t xml:space="preserve">Budgeted cost: </w:t>
      </w:r>
      <w:r w:rsidR="0092411C">
        <w:t xml:space="preserve">Part funding of total cost; </w:t>
      </w:r>
      <w:r w:rsidR="00BA0996">
        <w:t>£</w:t>
      </w:r>
      <w:r w:rsidR="00397B45">
        <w:t>500</w:t>
      </w:r>
    </w:p>
    <w:tbl>
      <w:tblPr>
        <w:tblW w:w="5000" w:type="pct"/>
        <w:tblCellMar>
          <w:left w:w="10" w:type="dxa"/>
          <w:right w:w="10" w:type="dxa"/>
        </w:tblCellMar>
        <w:tblLook w:val="04A0" w:firstRow="1" w:lastRow="0" w:firstColumn="1" w:lastColumn="0" w:noHBand="0" w:noVBand="1"/>
      </w:tblPr>
      <w:tblGrid>
        <w:gridCol w:w="3256"/>
        <w:gridCol w:w="4699"/>
        <w:gridCol w:w="1531"/>
      </w:tblGrid>
      <w:tr w:rsidR="00E66558" w14:paraId="2A7D5528"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A7CA019" w:rsidR="00E66558" w:rsidRDefault="00FE4510">
            <w:pPr>
              <w:pStyle w:val="TableRow"/>
            </w:pPr>
            <w:r>
              <w:t xml:space="preserve">Additional </w:t>
            </w:r>
            <w:r w:rsidR="00397B45">
              <w:t>TA support in</w:t>
            </w:r>
            <w:r>
              <w:t xml:space="preserve"> targeted group of upper KS2 pupils</w:t>
            </w:r>
            <w:r w:rsidR="00397B45">
              <w:t xml:space="preserve"> to enable catch up in phonics and reading. </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47547163" w:rsidR="00E66558" w:rsidRDefault="00FE4510">
            <w:pPr>
              <w:pStyle w:val="TableRowCentered"/>
              <w:jc w:val="left"/>
              <w:rPr>
                <w:sz w:val="22"/>
              </w:rPr>
            </w:pPr>
            <w:r>
              <w:rPr>
                <w:sz w:val="22"/>
              </w:rPr>
              <w:t>The school tracking system has highligh</w:t>
            </w:r>
            <w:r w:rsidR="00397B45">
              <w:rPr>
                <w:sz w:val="22"/>
              </w:rPr>
              <w:t xml:space="preserve">ted that certain </w:t>
            </w:r>
            <w:r>
              <w:rPr>
                <w:sz w:val="22"/>
              </w:rPr>
              <w:t>pupils are making expect</w:t>
            </w:r>
            <w:r w:rsidR="00397B45">
              <w:rPr>
                <w:sz w:val="22"/>
              </w:rPr>
              <w:t>ed progress but have particular difficulties in spelling or reading, which is having an impact on their writing</w:t>
            </w:r>
            <w:r>
              <w:rPr>
                <w:sz w:val="22"/>
              </w:rPr>
              <w:t>.</w:t>
            </w:r>
            <w:r w:rsidR="00697966">
              <w:rPr>
                <w:sz w:val="22"/>
              </w:rPr>
              <w:t xml:space="preserve"> </w:t>
            </w:r>
            <w:r w:rsidR="00697966">
              <w:rPr>
                <w:sz w:val="22"/>
              </w:rPr>
              <w:t>These pupils can be offered additional 1-1 TA support.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DC42713" w:rsidR="00E66558" w:rsidRDefault="00FE4510">
            <w:pPr>
              <w:pStyle w:val="TableRowCentered"/>
              <w:jc w:val="left"/>
              <w:rPr>
                <w:sz w:val="22"/>
              </w:rPr>
            </w:pPr>
            <w:r>
              <w:rPr>
                <w:sz w:val="22"/>
              </w:rPr>
              <w:t>1</w:t>
            </w:r>
          </w:p>
        </w:tc>
      </w:tr>
      <w:tr w:rsidR="00E66558" w14:paraId="2A7D5530" w14:textId="77777777" w:rsidTr="00FE4510">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209E3C6" w:rsidR="00E66558" w:rsidRPr="00FE4510" w:rsidRDefault="00E66558">
            <w:pPr>
              <w:pStyle w:val="TableRow"/>
              <w:rPr>
                <w:sz w:val="22"/>
              </w:rPr>
            </w:pP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2002661" w:rsidR="00E66558" w:rsidRDefault="00C00991">
            <w:pPr>
              <w:pStyle w:val="TableRowCentered"/>
              <w:jc w:val="left"/>
              <w:rPr>
                <w:sz w:val="22"/>
              </w:rPr>
            </w:pPr>
            <w:r>
              <w:rPr>
                <w:sz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8C74381"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18880F9" w:rsidR="00E66558" w:rsidRPr="0097359A" w:rsidRDefault="0097359A" w:rsidP="00120AB1">
      <w:pPr>
        <w:rPr>
          <w:color w:val="FF0000"/>
        </w:rPr>
      </w:pPr>
      <w:r>
        <w:rPr>
          <w:b/>
          <w:bCs/>
          <w:color w:val="104F75"/>
          <w:sz w:val="28"/>
          <w:szCs w:val="28"/>
        </w:rPr>
        <w:t>Total budgeted cost: £</w:t>
      </w:r>
      <w:r w:rsidR="001C3C4B">
        <w:t>3,270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138E7BFA" w:rsidR="00E66558" w:rsidRPr="00E15ED0" w:rsidRDefault="007F1A66" w:rsidP="00E15ED0">
            <w:pPr>
              <w:suppressAutoHyphens w:val="0"/>
              <w:autoSpaceDN/>
              <w:spacing w:before="120"/>
              <w:rPr>
                <w:rFonts w:cs="Arial"/>
                <w:color w:val="auto"/>
                <w:lang w:eastAsia="en-US"/>
              </w:rPr>
            </w:pPr>
            <w:r w:rsidRPr="00E15ED0">
              <w:rPr>
                <w:rFonts w:cs="Arial"/>
                <w:color w:val="auto"/>
                <w:lang w:eastAsia="en-US"/>
              </w:rPr>
              <w:t xml:space="preserve">Our </w:t>
            </w:r>
            <w:r w:rsidR="006C1E4A">
              <w:rPr>
                <w:rFonts w:cs="Arial"/>
                <w:color w:val="auto"/>
                <w:lang w:eastAsia="en-US"/>
              </w:rPr>
              <w:t>internal assessments during 2021/22</w:t>
            </w:r>
            <w:r w:rsidRPr="00E15ED0">
              <w:rPr>
                <w:rFonts w:cs="Arial"/>
                <w:color w:val="auto"/>
                <w:lang w:eastAsia="en-US"/>
              </w:rPr>
              <w:t xml:space="preserve"> </w:t>
            </w:r>
            <w:r w:rsidR="00E15ED0" w:rsidRPr="00E15ED0">
              <w:rPr>
                <w:rFonts w:cs="Arial"/>
                <w:color w:val="auto"/>
                <w:lang w:eastAsia="en-US"/>
              </w:rPr>
              <w:t xml:space="preserve">show that our </w:t>
            </w:r>
            <w:r w:rsidR="001C3C4B">
              <w:rPr>
                <w:rFonts w:cs="Arial"/>
                <w:color w:val="auto"/>
                <w:lang w:eastAsia="en-US"/>
              </w:rPr>
              <w:t>Early Years</w:t>
            </w:r>
            <w:r w:rsidR="006C1E4A">
              <w:rPr>
                <w:rFonts w:cs="Arial"/>
                <w:color w:val="auto"/>
                <w:lang w:eastAsia="en-US"/>
              </w:rPr>
              <w:t xml:space="preserve"> </w:t>
            </w:r>
            <w:r w:rsidR="00E15ED0" w:rsidRPr="00E15ED0">
              <w:rPr>
                <w:rFonts w:cs="Arial"/>
                <w:color w:val="auto"/>
                <w:lang w:eastAsia="en-US"/>
              </w:rPr>
              <w:t xml:space="preserve">Pupil Premium Pupils </w:t>
            </w:r>
            <w:r w:rsidRPr="00E15ED0">
              <w:rPr>
                <w:rFonts w:cs="Arial"/>
              </w:rPr>
              <w:t>mainta</w:t>
            </w:r>
            <w:r w:rsidR="006C1E4A">
              <w:rPr>
                <w:rFonts w:cs="Arial"/>
              </w:rPr>
              <w:t>ined good progress across the academic year and achieved expected le</w:t>
            </w:r>
            <w:r w:rsidR="001C3C4B">
              <w:rPr>
                <w:rFonts w:cs="Arial"/>
              </w:rPr>
              <w:t xml:space="preserve">vels at the end of the </w:t>
            </w:r>
            <w:r w:rsidR="006C1E4A">
              <w:rPr>
                <w:rFonts w:cs="Arial"/>
              </w:rPr>
              <w:t xml:space="preserve">year. Our KS2 </w:t>
            </w:r>
            <w:r w:rsidR="00D023C3">
              <w:rPr>
                <w:rFonts w:cs="Arial"/>
              </w:rPr>
              <w:t>Pupil Premium Pupils met the expected level of attainment in reading and writing by the end of KS2</w:t>
            </w:r>
            <w:r w:rsidRPr="00E15ED0">
              <w:rPr>
                <w:rFonts w:cs="Arial"/>
              </w:rPr>
              <w:t>.</w:t>
            </w:r>
            <w:r w:rsidRPr="00E15ED0">
              <w:rPr>
                <w:rFonts w:cs="Arial"/>
                <w:b/>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FD44553" w:rsidR="005E28A4" w:rsidRDefault="009D71E8">
    <w:pPr>
      <w:pStyle w:val="Footer"/>
      <w:ind w:firstLine="4513"/>
    </w:pPr>
    <w:r>
      <w:fldChar w:fldCharType="begin"/>
    </w:r>
    <w:r>
      <w:instrText xml:space="preserve"> PAGE </w:instrText>
    </w:r>
    <w:r>
      <w:fldChar w:fldCharType="separate"/>
    </w:r>
    <w:r w:rsidR="001C3C4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69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879"/>
    <w:multiLevelType w:val="hybridMultilevel"/>
    <w:tmpl w:val="1B82896E"/>
    <w:lvl w:ilvl="0" w:tplc="280CAF1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9757840">
    <w:abstractNumId w:val="4"/>
  </w:num>
  <w:num w:numId="2" w16cid:durableId="451871266">
    <w:abstractNumId w:val="2"/>
  </w:num>
  <w:num w:numId="3" w16cid:durableId="333533356">
    <w:abstractNumId w:val="5"/>
  </w:num>
  <w:num w:numId="4" w16cid:durableId="23748991">
    <w:abstractNumId w:val="6"/>
  </w:num>
  <w:num w:numId="5" w16cid:durableId="2004240375">
    <w:abstractNumId w:val="1"/>
  </w:num>
  <w:num w:numId="6" w16cid:durableId="269706388">
    <w:abstractNumId w:val="7"/>
  </w:num>
  <w:num w:numId="7" w16cid:durableId="940143883">
    <w:abstractNumId w:val="10"/>
  </w:num>
  <w:num w:numId="8" w16cid:durableId="12845963">
    <w:abstractNumId w:val="14"/>
  </w:num>
  <w:num w:numId="9" w16cid:durableId="446197067">
    <w:abstractNumId w:val="12"/>
  </w:num>
  <w:num w:numId="10" w16cid:durableId="1794326975">
    <w:abstractNumId w:val="11"/>
  </w:num>
  <w:num w:numId="11" w16cid:durableId="1476723679">
    <w:abstractNumId w:val="3"/>
  </w:num>
  <w:num w:numId="12" w16cid:durableId="1342732736">
    <w:abstractNumId w:val="13"/>
  </w:num>
  <w:num w:numId="13" w16cid:durableId="1579633517">
    <w:abstractNumId w:val="9"/>
  </w:num>
  <w:num w:numId="14" w16cid:durableId="521280565">
    <w:abstractNumId w:val="8"/>
  </w:num>
  <w:num w:numId="15" w16cid:durableId="87754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B632B"/>
    <w:rsid w:val="00120AB1"/>
    <w:rsid w:val="0015246D"/>
    <w:rsid w:val="001A1347"/>
    <w:rsid w:val="001C3C4B"/>
    <w:rsid w:val="001F0D8B"/>
    <w:rsid w:val="002A272F"/>
    <w:rsid w:val="002D4665"/>
    <w:rsid w:val="00397B45"/>
    <w:rsid w:val="003F1E44"/>
    <w:rsid w:val="004044AA"/>
    <w:rsid w:val="00422984"/>
    <w:rsid w:val="00561459"/>
    <w:rsid w:val="005973AE"/>
    <w:rsid w:val="005E3F37"/>
    <w:rsid w:val="00634016"/>
    <w:rsid w:val="006371BD"/>
    <w:rsid w:val="00697966"/>
    <w:rsid w:val="006C1E4A"/>
    <w:rsid w:val="006E7FB1"/>
    <w:rsid w:val="00715462"/>
    <w:rsid w:val="00741B9E"/>
    <w:rsid w:val="007C2F04"/>
    <w:rsid w:val="007F1A66"/>
    <w:rsid w:val="008A7967"/>
    <w:rsid w:val="009121FE"/>
    <w:rsid w:val="0092411C"/>
    <w:rsid w:val="00933EAD"/>
    <w:rsid w:val="0097359A"/>
    <w:rsid w:val="009D71E8"/>
    <w:rsid w:val="00A11B6D"/>
    <w:rsid w:val="00AA4201"/>
    <w:rsid w:val="00AD4FA8"/>
    <w:rsid w:val="00B51D05"/>
    <w:rsid w:val="00B72559"/>
    <w:rsid w:val="00BA0996"/>
    <w:rsid w:val="00C00991"/>
    <w:rsid w:val="00D023C3"/>
    <w:rsid w:val="00D33FE5"/>
    <w:rsid w:val="00D347AD"/>
    <w:rsid w:val="00E15ED0"/>
    <w:rsid w:val="00E66558"/>
    <w:rsid w:val="00F4010C"/>
    <w:rsid w:val="00FD1CA8"/>
    <w:rsid w:val="00FE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Harry Bowen</cp:lastModifiedBy>
  <cp:revision>7</cp:revision>
  <cp:lastPrinted>2022-09-21T12:55:00Z</cp:lastPrinted>
  <dcterms:created xsi:type="dcterms:W3CDTF">2022-09-21T14:06:00Z</dcterms:created>
  <dcterms:modified xsi:type="dcterms:W3CDTF">2022-10-05T21:04:00Z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