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9" w:rsidRDefault="00D626A2" w:rsidP="00D626A2">
      <w:pPr>
        <w:jc w:val="center"/>
      </w:pPr>
      <w:r>
        <w:t xml:space="preserve">Hawkshead </w:t>
      </w:r>
      <w:proofErr w:type="spellStart"/>
      <w:r>
        <w:t>Esthwaite</w:t>
      </w:r>
      <w:proofErr w:type="spellEnd"/>
      <w:r>
        <w:t xml:space="preserve"> Primary School</w:t>
      </w:r>
    </w:p>
    <w:p w:rsidR="00D626A2" w:rsidRDefault="00D626A2" w:rsidP="00D626A2">
      <w:pPr>
        <w:jc w:val="center"/>
      </w:pPr>
      <w:r>
        <w:t>Mathematics Curriculum Map</w:t>
      </w:r>
      <w:r w:rsidR="00B54FDD">
        <w:t xml:space="preserve"> 2018/2019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D626A2" w:rsidTr="00D626A2">
        <w:tc>
          <w:tcPr>
            <w:tcW w:w="3560" w:type="dxa"/>
          </w:tcPr>
          <w:p w:rsidR="00D626A2" w:rsidRDefault="007B233D" w:rsidP="00D626A2">
            <w:pPr>
              <w:jc w:val="center"/>
            </w:pPr>
            <w:r>
              <w:t>Reception/</w:t>
            </w:r>
            <w:r w:rsidR="00D626A2">
              <w:t>Year 1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2/3</w:t>
            </w:r>
          </w:p>
        </w:tc>
        <w:tc>
          <w:tcPr>
            <w:tcW w:w="3561" w:type="dxa"/>
          </w:tcPr>
          <w:p w:rsidR="00D626A2" w:rsidRDefault="00D626A2" w:rsidP="00D626A2">
            <w:pPr>
              <w:jc w:val="center"/>
            </w:pPr>
            <w:r>
              <w:t>Year 4/5/6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Autumn Term:</w:t>
            </w:r>
          </w:p>
        </w:tc>
      </w:tr>
      <w:tr w:rsidR="00D626A2" w:rsidTr="00D626A2">
        <w:tc>
          <w:tcPr>
            <w:tcW w:w="3560" w:type="dxa"/>
          </w:tcPr>
          <w:p w:rsidR="00D626A2" w:rsidRDefault="00D626A2" w:rsidP="00D626A2">
            <w:r>
              <w:t>Place Value (within 10, then 20) Addition and Subtraction (within 10) Geometry: Shape</w:t>
            </w:r>
          </w:p>
        </w:tc>
        <w:tc>
          <w:tcPr>
            <w:tcW w:w="3561" w:type="dxa"/>
          </w:tcPr>
          <w:p w:rsidR="00D626A2" w:rsidRDefault="00D626A2" w:rsidP="00D626A2">
            <w:r>
              <w:t xml:space="preserve">Number: Place Value </w:t>
            </w:r>
          </w:p>
          <w:p w:rsidR="00D626A2" w:rsidRDefault="00D626A2" w:rsidP="00D626A2">
            <w:r>
              <w:t>Number: Addition and subtraction</w:t>
            </w:r>
          </w:p>
          <w:p w:rsidR="00D626A2" w:rsidRDefault="00D626A2" w:rsidP="00D626A2">
            <w:r>
              <w:t xml:space="preserve">Measurement: Money </w:t>
            </w:r>
          </w:p>
          <w:p w:rsidR="00D626A2" w:rsidRDefault="00D626A2" w:rsidP="00D626A2">
            <w:r>
              <w:t>Number: Multiplication and division</w:t>
            </w:r>
          </w:p>
        </w:tc>
        <w:tc>
          <w:tcPr>
            <w:tcW w:w="3561" w:type="dxa"/>
          </w:tcPr>
          <w:p w:rsidR="00D626A2" w:rsidRDefault="00D626A2" w:rsidP="00D626A2">
            <w:r>
              <w:t>Number and Place Value. Addition/Subtraction.</w:t>
            </w:r>
          </w:p>
          <w:p w:rsidR="00D626A2" w:rsidRDefault="00D626A2" w:rsidP="00D626A2">
            <w:r>
              <w:t>Measurement: Length and Perimeter Multiplication/Division</w:t>
            </w:r>
          </w:p>
          <w:p w:rsidR="00D626A2" w:rsidRDefault="00D626A2" w:rsidP="00D626A2">
            <w:r>
              <w:t xml:space="preserve">Statistics </w:t>
            </w:r>
          </w:p>
          <w:p w:rsidR="00D626A2" w:rsidRDefault="00D626A2" w:rsidP="00D626A2">
            <w:r>
              <w:t>Ratio</w:t>
            </w:r>
          </w:p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Spring Term:</w:t>
            </w:r>
          </w:p>
        </w:tc>
      </w:tr>
      <w:tr w:rsidR="00D626A2" w:rsidTr="00D626A2">
        <w:tc>
          <w:tcPr>
            <w:tcW w:w="3560" w:type="dxa"/>
          </w:tcPr>
          <w:p w:rsidR="00D626A2" w:rsidRDefault="00D626A2" w:rsidP="00D626A2">
            <w:r>
              <w:t>Addition and Subtraction (within 20) Place Value (within 50) Multiples of 2,5 and 10 Length and Height Weight and Volume</w:t>
            </w:r>
          </w:p>
        </w:tc>
        <w:tc>
          <w:tcPr>
            <w:tcW w:w="3561" w:type="dxa"/>
          </w:tcPr>
          <w:p w:rsidR="00D626A2" w:rsidRDefault="00D626A2" w:rsidP="00D626A2">
            <w:r>
              <w:t xml:space="preserve">Number: Multiplication and division </w:t>
            </w:r>
          </w:p>
          <w:p w:rsidR="00D626A2" w:rsidRDefault="00D626A2" w:rsidP="00D626A2">
            <w:r>
              <w:t xml:space="preserve">Geometry: Properties of shape, </w:t>
            </w:r>
          </w:p>
          <w:p w:rsidR="00D626A2" w:rsidRDefault="00D626A2" w:rsidP="00D626A2">
            <w:r>
              <w:t xml:space="preserve">Number: Fractions </w:t>
            </w:r>
          </w:p>
          <w:p w:rsidR="00D626A2" w:rsidRDefault="00D626A2" w:rsidP="00D626A2">
            <w:r>
              <w:t xml:space="preserve">Statistics </w:t>
            </w:r>
          </w:p>
          <w:p w:rsidR="00D626A2" w:rsidRDefault="00D626A2" w:rsidP="00D626A2">
            <w:r>
              <w:t>Measurement: Time</w:t>
            </w:r>
          </w:p>
        </w:tc>
        <w:tc>
          <w:tcPr>
            <w:tcW w:w="3561" w:type="dxa"/>
          </w:tcPr>
          <w:p w:rsidR="00D626A2" w:rsidRDefault="00D626A2" w:rsidP="00D626A2">
            <w:r>
              <w:t>Multiplication/Division Measurement: Area and Money</w:t>
            </w:r>
          </w:p>
          <w:p w:rsidR="00D626A2" w:rsidRDefault="00D626A2" w:rsidP="00D626A2">
            <w:r>
              <w:t xml:space="preserve">Fractions </w:t>
            </w:r>
          </w:p>
          <w:p w:rsidR="00D626A2" w:rsidRDefault="00D626A2" w:rsidP="00D626A2">
            <w:r>
              <w:t xml:space="preserve">Decimals </w:t>
            </w:r>
          </w:p>
          <w:p w:rsidR="00D626A2" w:rsidRDefault="00D626A2" w:rsidP="00D626A2">
            <w:r>
              <w:t>Percentages</w:t>
            </w:r>
          </w:p>
          <w:p w:rsidR="00D626A2" w:rsidRDefault="00D626A2" w:rsidP="00D626A2">
            <w:r>
              <w:t>Algebra</w:t>
            </w:r>
          </w:p>
          <w:p w:rsidR="00D626A2" w:rsidRDefault="00D626A2" w:rsidP="00D626A2"/>
        </w:tc>
      </w:tr>
      <w:tr w:rsidR="00D626A2" w:rsidTr="00D626A2">
        <w:tc>
          <w:tcPr>
            <w:tcW w:w="3560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  <w:tc>
          <w:tcPr>
            <w:tcW w:w="3561" w:type="dxa"/>
            <w:shd w:val="clear" w:color="auto" w:fill="B8CCE4" w:themeFill="accent1" w:themeFillTint="66"/>
          </w:tcPr>
          <w:p w:rsidR="00D626A2" w:rsidRDefault="00D626A2" w:rsidP="00D626A2">
            <w:r>
              <w:t>Summer Term:</w:t>
            </w:r>
          </w:p>
        </w:tc>
      </w:tr>
      <w:tr w:rsidR="00D626A2" w:rsidTr="00D626A2">
        <w:tc>
          <w:tcPr>
            <w:tcW w:w="3560" w:type="dxa"/>
          </w:tcPr>
          <w:p w:rsidR="00D626A2" w:rsidRDefault="00D626A2" w:rsidP="00D626A2">
            <w:r>
              <w:t>Multiplication and Division Fractions Geometry – Position and Direction Place Value (within 100) Money Time</w:t>
            </w:r>
          </w:p>
        </w:tc>
        <w:tc>
          <w:tcPr>
            <w:tcW w:w="3561" w:type="dxa"/>
          </w:tcPr>
          <w:p w:rsidR="00D626A2" w:rsidRDefault="00D626A2" w:rsidP="00D626A2">
            <w:r>
              <w:t xml:space="preserve">Position and Direction </w:t>
            </w:r>
          </w:p>
          <w:p w:rsidR="00D626A2" w:rsidRDefault="00D626A2" w:rsidP="00D626A2">
            <w:r>
              <w:t xml:space="preserve">Reading scales </w:t>
            </w:r>
          </w:p>
          <w:p w:rsidR="00D626A2" w:rsidRDefault="00D626A2" w:rsidP="00D626A2">
            <w:r>
              <w:t>Measurement: Length and height and perimeter</w:t>
            </w:r>
          </w:p>
          <w:p w:rsidR="00D626A2" w:rsidRDefault="00D626A2" w:rsidP="00D626A2">
            <w:r>
              <w:t>SATs (Year 2)</w:t>
            </w:r>
          </w:p>
          <w:p w:rsidR="00D626A2" w:rsidRDefault="00D626A2" w:rsidP="00D626A2">
            <w:r>
              <w:t>Mass, capacity and temperature</w:t>
            </w:r>
          </w:p>
        </w:tc>
        <w:tc>
          <w:tcPr>
            <w:tcW w:w="3561" w:type="dxa"/>
          </w:tcPr>
          <w:p w:rsidR="00D626A2" w:rsidRDefault="00D626A2" w:rsidP="00D626A2">
            <w:r>
              <w:t xml:space="preserve">Measurement :Money Time </w:t>
            </w:r>
          </w:p>
          <w:p w:rsidR="00D626A2" w:rsidRDefault="00D626A2" w:rsidP="00D626A2">
            <w:r>
              <w:t>Statistics</w:t>
            </w:r>
          </w:p>
          <w:p w:rsidR="00D626A2" w:rsidRDefault="00D626A2" w:rsidP="00D626A2">
            <w:r>
              <w:t xml:space="preserve">Geometry - Properties of shape </w:t>
            </w:r>
          </w:p>
          <w:p w:rsidR="00D626A2" w:rsidRDefault="00D626A2" w:rsidP="00D626A2">
            <w:r>
              <w:t>SATs (Year 6)</w:t>
            </w:r>
          </w:p>
          <w:p w:rsidR="00D626A2" w:rsidRDefault="00D626A2" w:rsidP="00D626A2">
            <w:r>
              <w:t xml:space="preserve">Position and Direction </w:t>
            </w:r>
          </w:p>
          <w:p w:rsidR="00D626A2" w:rsidRDefault="00D626A2" w:rsidP="00D626A2">
            <w:r>
              <w:t>Measures: weight, volume and capacity</w:t>
            </w:r>
          </w:p>
          <w:p w:rsidR="00D626A2" w:rsidRDefault="00D626A2" w:rsidP="00D626A2">
            <w:r>
              <w:t xml:space="preserve">Decimals </w:t>
            </w:r>
          </w:p>
          <w:p w:rsidR="00D626A2" w:rsidRDefault="00D626A2" w:rsidP="00D626A2">
            <w:r>
              <w:t xml:space="preserve">Measurement – Converting Units </w:t>
            </w:r>
          </w:p>
        </w:tc>
      </w:tr>
    </w:tbl>
    <w:p w:rsidR="00D626A2" w:rsidRDefault="00D626A2" w:rsidP="00D626A2">
      <w:pPr>
        <w:jc w:val="center"/>
      </w:pPr>
    </w:p>
    <w:sectPr w:rsidR="00D626A2" w:rsidSect="00D626A2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A2"/>
    <w:rsid w:val="00265BCD"/>
    <w:rsid w:val="007B233D"/>
    <w:rsid w:val="00A00099"/>
    <w:rsid w:val="00B54FDD"/>
    <w:rsid w:val="00D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Bellis</dc:creator>
  <cp:lastModifiedBy>Mrs Bellis</cp:lastModifiedBy>
  <cp:revision>3</cp:revision>
  <dcterms:created xsi:type="dcterms:W3CDTF">2019-01-09T12:09:00Z</dcterms:created>
  <dcterms:modified xsi:type="dcterms:W3CDTF">2019-01-09T16:17:00Z</dcterms:modified>
</cp:coreProperties>
</file>